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3D" w:rsidRDefault="003E243D">
      <w:pPr>
        <w:tabs>
          <w:tab w:val="left" w:pos="1200"/>
        </w:tabs>
        <w:ind w:right="1050"/>
        <w:rPr>
          <w:sz w:val="28"/>
          <w:szCs w:val="21"/>
        </w:rPr>
      </w:pPr>
      <w:r>
        <w:rPr>
          <w:rFonts w:hint="eastAsia"/>
          <w:b/>
          <w:sz w:val="28"/>
          <w:szCs w:val="26"/>
        </w:rPr>
        <w:t xml:space="preserve">新潟県看護連盟　行き　　</w:t>
      </w:r>
      <w:r>
        <w:rPr>
          <w:rFonts w:hint="eastAsia"/>
          <w:sz w:val="28"/>
          <w:szCs w:val="21"/>
        </w:rPr>
        <w:t xml:space="preserve">FAX　０２５－２６６－２３２２　</w:t>
      </w:r>
    </w:p>
    <w:p w:rsidR="003E243D" w:rsidRDefault="003E243D">
      <w:pPr>
        <w:pStyle w:val="a3"/>
        <w:snapToGrid w:val="0"/>
        <w:spacing w:line="288" w:lineRule="exact"/>
        <w:jc w:val="center"/>
        <w:rPr>
          <w:b/>
          <w:bCs/>
          <w:sz w:val="24"/>
        </w:rPr>
      </w:pPr>
    </w:p>
    <w:p w:rsidR="003E243D" w:rsidRDefault="003E243D">
      <w:pPr>
        <w:pStyle w:val="a3"/>
        <w:snapToGrid w:val="0"/>
        <w:spacing w:beforeLines="50" w:before="120" w:line="288" w:lineRule="exact"/>
        <w:jc w:val="center"/>
        <w:rPr>
          <w:rFonts w:ascii="ＭＳ ゴシック" w:eastAsia="ＭＳ ゴシック"/>
          <w:b/>
          <w:bCs/>
          <w:sz w:val="36"/>
          <w:szCs w:val="28"/>
          <w:u w:val="single"/>
        </w:rPr>
      </w:pPr>
      <w:r>
        <w:rPr>
          <w:rFonts w:ascii="ＭＳ ゴシック" w:eastAsia="ＭＳ ゴシック" w:hint="eastAsia"/>
          <w:b/>
          <w:bCs/>
          <w:sz w:val="36"/>
          <w:szCs w:val="28"/>
          <w:u w:val="single"/>
        </w:rPr>
        <w:t>平成</w:t>
      </w:r>
      <w:r w:rsidR="00883214">
        <w:rPr>
          <w:rFonts w:ascii="ＭＳ ゴシック" w:eastAsia="ＭＳ ゴシック" w:hint="eastAsia"/>
          <w:b/>
          <w:bCs/>
          <w:sz w:val="36"/>
          <w:szCs w:val="28"/>
          <w:u w:val="single"/>
        </w:rPr>
        <w:t>３０</w:t>
      </w:r>
      <w:r>
        <w:rPr>
          <w:rFonts w:ascii="ＭＳ ゴシック" w:eastAsia="ＭＳ ゴシック" w:hint="eastAsia"/>
          <w:b/>
          <w:bCs/>
          <w:sz w:val="36"/>
          <w:szCs w:val="28"/>
          <w:u w:val="single"/>
        </w:rPr>
        <w:t>年１０月</w:t>
      </w:r>
      <w:r w:rsidR="009A338A">
        <w:rPr>
          <w:rFonts w:ascii="ＭＳ ゴシック" w:eastAsia="ＭＳ ゴシック" w:hint="eastAsia"/>
          <w:b/>
          <w:bCs/>
          <w:sz w:val="36"/>
          <w:szCs w:val="28"/>
          <w:u w:val="single"/>
        </w:rPr>
        <w:t>１</w:t>
      </w:r>
      <w:r w:rsidR="00883214">
        <w:rPr>
          <w:rFonts w:ascii="ＭＳ ゴシック" w:eastAsia="ＭＳ ゴシック" w:hint="eastAsia"/>
          <w:b/>
          <w:bCs/>
          <w:sz w:val="36"/>
          <w:szCs w:val="28"/>
          <w:u w:val="single"/>
        </w:rPr>
        <w:t>６</w:t>
      </w:r>
      <w:r>
        <w:rPr>
          <w:rFonts w:ascii="ＭＳ ゴシック" w:eastAsia="ＭＳ ゴシック" w:hint="eastAsia"/>
          <w:b/>
          <w:bCs/>
          <w:sz w:val="36"/>
          <w:szCs w:val="28"/>
          <w:u w:val="single"/>
        </w:rPr>
        <w:t>日（</w:t>
      </w:r>
      <w:r w:rsidR="00E607E0">
        <w:rPr>
          <w:rFonts w:ascii="ＭＳ ゴシック" w:eastAsia="ＭＳ ゴシック" w:hint="eastAsia"/>
          <w:b/>
          <w:bCs/>
          <w:sz w:val="36"/>
          <w:szCs w:val="28"/>
          <w:u w:val="single"/>
        </w:rPr>
        <w:t>火</w:t>
      </w:r>
      <w:r>
        <w:rPr>
          <w:rFonts w:ascii="ＭＳ ゴシック" w:eastAsia="ＭＳ ゴシック" w:hint="eastAsia"/>
          <w:b/>
          <w:bCs/>
          <w:sz w:val="36"/>
          <w:szCs w:val="28"/>
          <w:u w:val="single"/>
        </w:rPr>
        <w:t>）　国会見学参加申込書</w:t>
      </w:r>
    </w:p>
    <w:p w:rsidR="003E243D" w:rsidRDefault="003E243D">
      <w:pPr>
        <w:wordWrap w:val="0"/>
        <w:snapToGrid w:val="0"/>
        <w:spacing w:line="288" w:lineRule="exact"/>
        <w:rPr>
          <w:spacing w:val="3"/>
        </w:rPr>
      </w:pPr>
    </w:p>
    <w:p w:rsidR="003E243D" w:rsidRDefault="003E243D">
      <w:pPr>
        <w:wordWrap w:val="0"/>
        <w:snapToGrid w:val="0"/>
        <w:spacing w:line="288" w:lineRule="exact"/>
        <w:rPr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>新潟県看護連盟会長　様</w:t>
      </w:r>
    </w:p>
    <w:p w:rsidR="003E243D" w:rsidRDefault="003E243D">
      <w:pPr>
        <w:wordWrap w:val="0"/>
        <w:snapToGrid w:val="0"/>
        <w:spacing w:line="288" w:lineRule="exact"/>
        <w:jc w:val="right"/>
        <w:rPr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>平成</w:t>
      </w:r>
      <w:r w:rsidR="00883214">
        <w:rPr>
          <w:rFonts w:hint="eastAsia"/>
          <w:spacing w:val="3"/>
          <w:sz w:val="24"/>
          <w:szCs w:val="24"/>
        </w:rPr>
        <w:t>３０</w:t>
      </w:r>
      <w:r>
        <w:rPr>
          <w:rFonts w:hint="eastAsia"/>
          <w:spacing w:val="3"/>
          <w:sz w:val="24"/>
          <w:szCs w:val="24"/>
        </w:rPr>
        <w:t>年　　　月　　　日</w:t>
      </w:r>
    </w:p>
    <w:p w:rsidR="003E243D" w:rsidRDefault="003E243D">
      <w:pPr>
        <w:snapToGrid w:val="0"/>
        <w:spacing w:line="288" w:lineRule="exact"/>
        <w:jc w:val="right"/>
        <w:rPr>
          <w:spacing w:val="3"/>
        </w:rPr>
      </w:pPr>
    </w:p>
    <w:p w:rsidR="003E243D" w:rsidRDefault="003E243D">
      <w:pPr>
        <w:wordWrap w:val="0"/>
        <w:snapToGrid w:val="0"/>
        <w:spacing w:line="288" w:lineRule="exact"/>
        <w:jc w:val="right"/>
        <w:rPr>
          <w:spacing w:val="3"/>
          <w:sz w:val="24"/>
          <w:u w:val="single"/>
        </w:rPr>
      </w:pPr>
      <w:r>
        <w:rPr>
          <w:rFonts w:hint="eastAsia"/>
          <w:spacing w:val="3"/>
          <w:sz w:val="24"/>
          <w:u w:val="single"/>
        </w:rPr>
        <w:t xml:space="preserve">施設名　　　　　　　　　　　　　　　　　</w:t>
      </w:r>
    </w:p>
    <w:p w:rsidR="003E243D" w:rsidRDefault="003E243D">
      <w:pPr>
        <w:snapToGrid w:val="0"/>
        <w:spacing w:line="288" w:lineRule="exact"/>
        <w:jc w:val="right"/>
        <w:rPr>
          <w:spacing w:val="3"/>
          <w:sz w:val="24"/>
          <w:u w:val="single"/>
        </w:rPr>
      </w:pPr>
    </w:p>
    <w:p w:rsidR="003E243D" w:rsidRDefault="003E243D">
      <w:pPr>
        <w:wordWrap w:val="0"/>
        <w:snapToGrid w:val="0"/>
        <w:spacing w:line="288" w:lineRule="exact"/>
        <w:jc w:val="right"/>
        <w:rPr>
          <w:spacing w:val="3"/>
          <w:sz w:val="24"/>
          <w:u w:val="single"/>
        </w:rPr>
      </w:pPr>
      <w:r>
        <w:rPr>
          <w:rFonts w:hint="eastAsia"/>
          <w:spacing w:val="3"/>
          <w:sz w:val="24"/>
          <w:u w:val="single"/>
        </w:rPr>
        <w:t xml:space="preserve">電話番号　　　　　　　　　　　　　　　　</w:t>
      </w:r>
    </w:p>
    <w:p w:rsidR="003E243D" w:rsidRDefault="003E243D">
      <w:pPr>
        <w:snapToGrid w:val="0"/>
        <w:spacing w:line="288" w:lineRule="exact"/>
        <w:jc w:val="right"/>
        <w:rPr>
          <w:spacing w:val="3"/>
          <w:sz w:val="24"/>
          <w:u w:val="single"/>
        </w:rPr>
      </w:pPr>
    </w:p>
    <w:p w:rsidR="003E243D" w:rsidRDefault="003E243D">
      <w:pPr>
        <w:wordWrap w:val="0"/>
        <w:snapToGrid w:val="0"/>
        <w:spacing w:line="288" w:lineRule="exact"/>
        <w:jc w:val="right"/>
        <w:rPr>
          <w:spacing w:val="3"/>
          <w:sz w:val="24"/>
          <w:u w:val="single"/>
        </w:rPr>
      </w:pPr>
      <w:r>
        <w:rPr>
          <w:rFonts w:hint="eastAsia"/>
          <w:spacing w:val="3"/>
          <w:sz w:val="24"/>
          <w:u w:val="single"/>
        </w:rPr>
        <w:t xml:space="preserve">申し込み責任者　　　　　　　　　　　　　</w:t>
      </w:r>
    </w:p>
    <w:p w:rsidR="003E243D" w:rsidRDefault="003E243D">
      <w:pPr>
        <w:snapToGrid w:val="0"/>
        <w:spacing w:line="288" w:lineRule="exact"/>
        <w:ind w:right="226"/>
        <w:jc w:val="right"/>
        <w:rPr>
          <w:bCs/>
          <w:spacing w:val="3"/>
          <w:sz w:val="22"/>
        </w:rPr>
      </w:pPr>
    </w:p>
    <w:tbl>
      <w:tblPr>
        <w:tblpPr w:leftFromText="142" w:rightFromText="142" w:vertAnchor="text" w:horzAnchor="margin" w:tblpX="99" w:tblpY="-33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5491"/>
      </w:tblGrid>
      <w:tr w:rsidR="009A338A" w:rsidTr="009A338A">
        <w:trPr>
          <w:trHeight w:val="615"/>
        </w:trPr>
        <w:tc>
          <w:tcPr>
            <w:tcW w:w="523" w:type="dxa"/>
            <w:vAlign w:val="center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参加者氏名</w:t>
            </w:r>
          </w:p>
        </w:tc>
        <w:tc>
          <w:tcPr>
            <w:tcW w:w="5491" w:type="dxa"/>
            <w:vAlign w:val="center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 xml:space="preserve">バス乗車希望場所　</w:t>
            </w:r>
          </w:p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Cs w:val="28"/>
              </w:rPr>
            </w:pP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１</w:t>
            </w:r>
          </w:p>
        </w:tc>
        <w:tc>
          <w:tcPr>
            <w:tcW w:w="3016" w:type="dxa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5491" w:type="dxa"/>
          </w:tcPr>
          <w:p w:rsidR="009A338A" w:rsidRDefault="009A338A">
            <w:pPr>
              <w:snapToGrid w:val="0"/>
              <w:spacing w:line="288" w:lineRule="exact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新潟駅南口・巻潟東IC・長岡IC・湯沢駅</w:t>
            </w:r>
          </w:p>
          <w:p w:rsidR="009A338A" w:rsidRP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他（　　　　　　　　　　　　　　　）</w:t>
            </w:r>
          </w:p>
        </w:tc>
      </w:tr>
      <w:tr w:rsidR="003E243D" w:rsidTr="009A338A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3E243D" w:rsidRDefault="003E243D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</w:tcPr>
          <w:p w:rsidR="009A338A" w:rsidRDefault="003E243D" w:rsidP="009A338A">
            <w:pPr>
              <w:snapToGrid w:val="0"/>
              <w:spacing w:line="288" w:lineRule="exact"/>
              <w:ind w:firstLineChars="100" w:firstLine="226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 xml:space="preserve">※　連絡先　</w:t>
            </w:r>
          </w:p>
          <w:p w:rsidR="003E243D" w:rsidRDefault="003E243D" w:rsidP="009A338A">
            <w:pPr>
              <w:snapToGrid w:val="0"/>
              <w:spacing w:line="288" w:lineRule="exact"/>
              <w:ind w:firstLineChars="200" w:firstLine="452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（携帯電話番号）</w:t>
            </w:r>
          </w:p>
        </w:tc>
        <w:tc>
          <w:tcPr>
            <w:tcW w:w="5491" w:type="dxa"/>
          </w:tcPr>
          <w:p w:rsidR="003E243D" w:rsidRDefault="003E243D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２</w:t>
            </w: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新潟駅南口・巻潟東IC・長岡IC・湯沢駅</w:t>
            </w:r>
          </w:p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他（　　　　　　　　　　　　　　　）</w:t>
            </w: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ind w:firstLineChars="100" w:firstLine="226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 xml:space="preserve">※　連絡先　</w:t>
            </w:r>
          </w:p>
          <w:p w:rsidR="009A338A" w:rsidRDefault="009A338A" w:rsidP="009A338A">
            <w:pPr>
              <w:snapToGrid w:val="0"/>
              <w:spacing w:line="288" w:lineRule="exact"/>
              <w:ind w:firstLineChars="200" w:firstLine="452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（携帯電話番号）</w:t>
            </w: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３</w:t>
            </w: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新潟駅南口・巻潟東IC・長岡IC・湯沢駅</w:t>
            </w:r>
          </w:p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他（　　　　　　　　　　　　　　　）</w:t>
            </w: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ind w:firstLineChars="100" w:firstLine="226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 xml:space="preserve">※　連絡先　</w:t>
            </w:r>
          </w:p>
          <w:p w:rsidR="009A338A" w:rsidRDefault="009A338A" w:rsidP="009A338A">
            <w:pPr>
              <w:snapToGrid w:val="0"/>
              <w:spacing w:line="288" w:lineRule="exact"/>
              <w:ind w:firstLineChars="200" w:firstLine="452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（携帯電話番号）</w:t>
            </w: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４</w:t>
            </w: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新潟駅南口・巻潟東IC・長岡IC・湯沢駅</w:t>
            </w:r>
          </w:p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他（　　　　　　　　　　　　　　　）</w:t>
            </w: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ind w:firstLineChars="100" w:firstLine="226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 xml:space="preserve">※　連絡先　</w:t>
            </w:r>
          </w:p>
          <w:p w:rsidR="009A338A" w:rsidRDefault="009A338A" w:rsidP="009A338A">
            <w:pPr>
              <w:snapToGrid w:val="0"/>
              <w:spacing w:line="288" w:lineRule="exact"/>
              <w:ind w:firstLineChars="200" w:firstLine="452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（携帯電話番号）</w:t>
            </w: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 w:val="22"/>
                <w:szCs w:val="28"/>
              </w:rPr>
            </w:pP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５</w:t>
            </w: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新潟駅南口・巻潟東IC・長岡IC・湯沢駅</w:t>
            </w:r>
          </w:p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他（　　　　　　　　　　　　　　　）</w:t>
            </w: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ind w:firstLineChars="100" w:firstLine="226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 xml:space="preserve">※　連絡先　</w:t>
            </w:r>
          </w:p>
          <w:p w:rsidR="009A338A" w:rsidRDefault="009A338A" w:rsidP="009A338A">
            <w:pPr>
              <w:snapToGrid w:val="0"/>
              <w:spacing w:line="288" w:lineRule="exact"/>
              <w:ind w:firstLineChars="200" w:firstLine="452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（携帯電話番号）</w:t>
            </w: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 w:val="22"/>
                <w:szCs w:val="28"/>
              </w:rPr>
            </w:pPr>
          </w:p>
        </w:tc>
      </w:tr>
    </w:tbl>
    <w:p w:rsidR="003E243D" w:rsidRDefault="003E243D">
      <w:pPr>
        <w:pStyle w:val="a3"/>
        <w:snapToGrid w:val="0"/>
        <w:spacing w:line="288" w:lineRule="exact"/>
      </w:pPr>
      <w:r>
        <w:rPr>
          <w:rFonts w:hint="eastAsia"/>
        </w:rPr>
        <w:t>連盟への連絡事項：</w:t>
      </w:r>
    </w:p>
    <w:p w:rsidR="003E243D" w:rsidRDefault="003E243D"/>
    <w:p w:rsidR="003E243D" w:rsidRDefault="003E243D"/>
    <w:p w:rsidR="003E243D" w:rsidRDefault="003E243D" w:rsidP="009A338A">
      <w:pPr>
        <w:snapToGrid w:val="0"/>
        <w:spacing w:line="288" w:lineRule="exact"/>
        <w:rPr>
          <w:bCs/>
          <w:spacing w:val="3"/>
          <w:sz w:val="20"/>
          <w:szCs w:val="28"/>
        </w:rPr>
      </w:pPr>
    </w:p>
    <w:p w:rsidR="003E243D" w:rsidRDefault="003E243D">
      <w:pPr>
        <w:snapToGrid w:val="0"/>
        <w:spacing w:line="288" w:lineRule="exact"/>
        <w:ind w:left="618" w:hangingChars="300" w:hanging="618"/>
        <w:rPr>
          <w:bCs/>
          <w:spacing w:val="3"/>
          <w:sz w:val="20"/>
          <w:szCs w:val="28"/>
        </w:rPr>
      </w:pPr>
    </w:p>
    <w:p w:rsidR="003E243D" w:rsidRDefault="003E243D">
      <w:pPr>
        <w:snapToGrid w:val="0"/>
        <w:spacing w:line="288" w:lineRule="exact"/>
        <w:ind w:left="618" w:hangingChars="300" w:hanging="618"/>
        <w:rPr>
          <w:bCs/>
          <w:spacing w:val="3"/>
          <w:sz w:val="20"/>
          <w:szCs w:val="28"/>
        </w:rPr>
      </w:pPr>
      <w:r>
        <w:rPr>
          <w:rFonts w:hint="eastAsia"/>
          <w:bCs/>
          <w:spacing w:val="3"/>
          <w:sz w:val="20"/>
          <w:szCs w:val="28"/>
        </w:rPr>
        <w:t>※　　バスの運行状況により電話連絡をさせていただくことがあります。当日連絡のつく携帯電話番号の記入をお願いします。複数人で同場所から乗車する場合、代表者様１名の記入で</w:t>
      </w:r>
      <w:r w:rsidR="00FF2F09">
        <w:rPr>
          <w:rFonts w:hint="eastAsia"/>
          <w:bCs/>
          <w:spacing w:val="3"/>
          <w:sz w:val="20"/>
          <w:szCs w:val="28"/>
        </w:rPr>
        <w:t>も</w:t>
      </w:r>
      <w:r>
        <w:rPr>
          <w:rFonts w:hint="eastAsia"/>
          <w:bCs/>
          <w:spacing w:val="3"/>
          <w:sz w:val="20"/>
          <w:szCs w:val="28"/>
        </w:rPr>
        <w:t>結構です。</w:t>
      </w:r>
    </w:p>
    <w:p w:rsidR="009A338A" w:rsidRDefault="009A338A">
      <w:pPr>
        <w:snapToGrid w:val="0"/>
        <w:spacing w:line="288" w:lineRule="exact"/>
        <w:ind w:left="861" w:hangingChars="300" w:hanging="861"/>
        <w:rPr>
          <w:b/>
          <w:spacing w:val="3"/>
          <w:sz w:val="28"/>
          <w:szCs w:val="28"/>
          <w:u w:val="single"/>
        </w:rPr>
      </w:pPr>
    </w:p>
    <w:p w:rsidR="003E243D" w:rsidRPr="009A338A" w:rsidRDefault="003E243D" w:rsidP="009A338A">
      <w:pPr>
        <w:snapToGrid w:val="0"/>
        <w:spacing w:line="288" w:lineRule="exact"/>
        <w:jc w:val="center"/>
        <w:rPr>
          <w:rFonts w:ascii="ｺﾞｼｯｸ" w:eastAsia="ｺﾞｼｯｸ"/>
          <w:b/>
          <w:spacing w:val="3"/>
          <w:sz w:val="28"/>
          <w:szCs w:val="28"/>
          <w:u w:val="single"/>
        </w:rPr>
        <w:sectPr w:rsidR="003E243D" w:rsidRPr="009A338A">
          <w:type w:val="nextColumn"/>
          <w:pgSz w:w="11904" w:h="16836" w:code="9"/>
          <w:pgMar w:top="1418" w:right="1418" w:bottom="1418" w:left="1418" w:header="142" w:footer="142" w:gutter="0"/>
          <w:cols w:space="720"/>
          <w:docGrid w:linePitch="293"/>
        </w:sectPr>
      </w:pPr>
      <w:r>
        <w:rPr>
          <w:rFonts w:hint="eastAsia"/>
          <w:b/>
          <w:spacing w:val="3"/>
          <w:sz w:val="28"/>
          <w:szCs w:val="28"/>
          <w:u w:val="single"/>
        </w:rPr>
        <w:t xml:space="preserve">申込期限　　</w:t>
      </w:r>
      <w:r w:rsidR="00E607E0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９</w:t>
      </w:r>
      <w:r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月</w:t>
      </w:r>
      <w:r w:rsidR="00E607E0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１</w:t>
      </w:r>
      <w:r w:rsidR="00C02204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４</w:t>
      </w:r>
      <w:r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日（</w:t>
      </w:r>
      <w:r w:rsidR="00C02204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金</w:t>
      </w:r>
      <w:r w:rsidR="00BA7030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）</w:t>
      </w:r>
    </w:p>
    <w:p w:rsidR="003E243D" w:rsidRPr="0066687E" w:rsidRDefault="003E243D" w:rsidP="0066687E">
      <w:pPr>
        <w:rPr>
          <w:rFonts w:ascii="HG丸ｺﾞｼｯｸM-PRO" w:eastAsia="HG丸ｺﾞｼｯｸM-PRO" w:hint="eastAsia"/>
          <w:b/>
          <w:bCs/>
          <w:sz w:val="26"/>
          <w:szCs w:val="26"/>
        </w:rPr>
      </w:pPr>
      <w:bookmarkStart w:id="0" w:name="_GoBack"/>
      <w:bookmarkEnd w:id="0"/>
    </w:p>
    <w:sectPr w:rsidR="003E243D" w:rsidRPr="0066687E">
      <w:type w:val="continuous"/>
      <w:pgSz w:w="11904" w:h="16836" w:code="9"/>
      <w:pgMar w:top="1418" w:right="1418" w:bottom="1418" w:left="1418" w:header="142" w:footer="142" w:gutter="0"/>
      <w:cols w:num="2" w:space="720"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83" w:rsidRDefault="004B1F83">
      <w:pPr>
        <w:spacing w:line="240" w:lineRule="auto"/>
      </w:pPr>
      <w:r>
        <w:separator/>
      </w:r>
    </w:p>
  </w:endnote>
  <w:endnote w:type="continuationSeparator" w:id="0">
    <w:p w:rsidR="004B1F83" w:rsidRDefault="004B1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83" w:rsidRDefault="004B1F83">
      <w:pPr>
        <w:spacing w:line="240" w:lineRule="auto"/>
      </w:pPr>
      <w:r>
        <w:separator/>
      </w:r>
    </w:p>
  </w:footnote>
  <w:footnote w:type="continuationSeparator" w:id="0">
    <w:p w:rsidR="004B1F83" w:rsidRDefault="004B1F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819"/>
    <w:multiLevelType w:val="hybridMultilevel"/>
    <w:tmpl w:val="271CE126"/>
    <w:lvl w:ilvl="0" w:tplc="6C381F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2327D"/>
    <w:multiLevelType w:val="hybridMultilevel"/>
    <w:tmpl w:val="B5E6CDCA"/>
    <w:lvl w:ilvl="0" w:tplc="11CAF7F2">
      <w:start w:val="5"/>
      <w:numFmt w:val="decimalFullWidth"/>
      <w:lvlText w:val="%1．"/>
      <w:lvlJc w:val="left"/>
      <w:pPr>
        <w:tabs>
          <w:tab w:val="num" w:pos="1950"/>
        </w:tabs>
        <w:ind w:left="1950" w:hanging="67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2" w15:restartNumberingAfterBreak="0">
    <w:nsid w:val="247D79DC"/>
    <w:multiLevelType w:val="hybridMultilevel"/>
    <w:tmpl w:val="C7F6A3B2"/>
    <w:lvl w:ilvl="0" w:tplc="73422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D64D25"/>
    <w:multiLevelType w:val="hybridMultilevel"/>
    <w:tmpl w:val="092A0BF6"/>
    <w:lvl w:ilvl="0" w:tplc="2C90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9687F"/>
    <w:multiLevelType w:val="hybridMultilevel"/>
    <w:tmpl w:val="59A6B0AC"/>
    <w:lvl w:ilvl="0" w:tplc="9A8444C2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D2021C"/>
    <w:multiLevelType w:val="hybridMultilevel"/>
    <w:tmpl w:val="7F08E184"/>
    <w:lvl w:ilvl="0" w:tplc="2A02E55C">
      <w:start w:val="1"/>
      <w:numFmt w:val="decimalEnclosedCircle"/>
      <w:lvlText w:val="%1"/>
      <w:lvlJc w:val="left"/>
      <w:pPr>
        <w:ind w:left="1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7" w:tentative="1">
      <w:start w:val="1"/>
      <w:numFmt w:val="aiueoFullWidth"/>
      <w:lvlText w:val="(%5)"/>
      <w:lvlJc w:val="left"/>
      <w:pPr>
        <w:ind w:left="3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7" w:tentative="1">
      <w:start w:val="1"/>
      <w:numFmt w:val="aiueoFullWidth"/>
      <w:lvlText w:val="(%8)"/>
      <w:lvlJc w:val="left"/>
      <w:pPr>
        <w:ind w:left="4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4" w:hanging="420"/>
      </w:pPr>
    </w:lvl>
  </w:abstractNum>
  <w:abstractNum w:abstractNumId="6" w15:restartNumberingAfterBreak="0">
    <w:nsid w:val="691A640D"/>
    <w:multiLevelType w:val="hybridMultilevel"/>
    <w:tmpl w:val="6A0A8CF0"/>
    <w:lvl w:ilvl="0" w:tplc="A30CAB68">
      <w:start w:val="3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7" w15:restartNumberingAfterBreak="0">
    <w:nsid w:val="70011977"/>
    <w:multiLevelType w:val="hybridMultilevel"/>
    <w:tmpl w:val="666CD0BC"/>
    <w:lvl w:ilvl="0" w:tplc="272AC3F6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evenAndOddHeaders/>
  <w:drawingGridHorizontalSpacing w:val="105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A"/>
    <w:rsid w:val="000176D0"/>
    <w:rsid w:val="00037012"/>
    <w:rsid w:val="0004234E"/>
    <w:rsid w:val="000B0A7E"/>
    <w:rsid w:val="000C61A6"/>
    <w:rsid w:val="000D0A72"/>
    <w:rsid w:val="000D756E"/>
    <w:rsid w:val="0018081F"/>
    <w:rsid w:val="00187362"/>
    <w:rsid w:val="002656FE"/>
    <w:rsid w:val="00276AB3"/>
    <w:rsid w:val="00375405"/>
    <w:rsid w:val="003B4B65"/>
    <w:rsid w:val="003B5840"/>
    <w:rsid w:val="003C72A9"/>
    <w:rsid w:val="003E243D"/>
    <w:rsid w:val="003E7830"/>
    <w:rsid w:val="00403DAD"/>
    <w:rsid w:val="00471A0A"/>
    <w:rsid w:val="00492451"/>
    <w:rsid w:val="004B1F83"/>
    <w:rsid w:val="004B69BE"/>
    <w:rsid w:val="00573D2F"/>
    <w:rsid w:val="00581FD3"/>
    <w:rsid w:val="0066687E"/>
    <w:rsid w:val="006847F9"/>
    <w:rsid w:val="00795E97"/>
    <w:rsid w:val="007E7749"/>
    <w:rsid w:val="00806BAC"/>
    <w:rsid w:val="00815064"/>
    <w:rsid w:val="00864B30"/>
    <w:rsid w:val="00883214"/>
    <w:rsid w:val="008849D5"/>
    <w:rsid w:val="00904410"/>
    <w:rsid w:val="00906E3D"/>
    <w:rsid w:val="00940DEB"/>
    <w:rsid w:val="009A338A"/>
    <w:rsid w:val="009E2935"/>
    <w:rsid w:val="00A2448C"/>
    <w:rsid w:val="00A63D46"/>
    <w:rsid w:val="00AA693A"/>
    <w:rsid w:val="00B03892"/>
    <w:rsid w:val="00B20E1B"/>
    <w:rsid w:val="00B323E6"/>
    <w:rsid w:val="00BA7030"/>
    <w:rsid w:val="00BF516E"/>
    <w:rsid w:val="00C02204"/>
    <w:rsid w:val="00C65F8E"/>
    <w:rsid w:val="00CF325C"/>
    <w:rsid w:val="00D254AE"/>
    <w:rsid w:val="00E57C71"/>
    <w:rsid w:val="00E607E0"/>
    <w:rsid w:val="00EB3955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8E492-3E63-4AA0-977E-14D0C0E8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3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sz w:val="21"/>
    </w:rPr>
  </w:style>
  <w:style w:type="character" w:customStyle="1" w:styleId="a8">
    <w:name w:val="日付 (文字)"/>
    <w:rPr>
      <w:spacing w:val="3"/>
      <w:sz w:val="21"/>
    </w:rPr>
  </w:style>
  <w:style w:type="paragraph" w:customStyle="1" w:styleId="1">
    <w:name w:val="結語1"/>
    <w:basedOn w:val="a"/>
    <w:pPr>
      <w:suppressAutoHyphens/>
      <w:autoSpaceDE/>
      <w:autoSpaceDN/>
      <w:spacing w:line="240" w:lineRule="auto"/>
      <w:jc w:val="right"/>
    </w:pPr>
    <w:rPr>
      <w:rFonts w:ascii="Century" w:cs="Century"/>
      <w:kern w:val="2"/>
      <w:szCs w:val="21"/>
      <w:lang w:eastAsia="ar-SA"/>
    </w:rPr>
  </w:style>
  <w:style w:type="paragraph" w:styleId="a9">
    <w:name w:val="Balloon Text"/>
    <w:basedOn w:val="a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customStyle="1" w:styleId="img-right1">
    <w:name w:val="img-right1"/>
    <w:basedOn w:val="a"/>
    <w:pPr>
      <w:widowControl/>
      <w:autoSpaceDE/>
      <w:autoSpaceDN/>
      <w:spacing w:line="336" w:lineRule="auto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styleId="Web">
    <w:name w:val="Normal (Web)"/>
    <w:basedOn w:val="a"/>
    <w:uiPriority w:val="99"/>
    <w:semiHidden/>
    <w:unhideWhenUsed/>
    <w:rsid w:val="003B4B65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30"/>
    <w:pPr>
      <w:jc w:val="center"/>
    </w:pPr>
    <w:rPr>
      <w:rFonts w:hAnsi="ＭＳ 明朝"/>
      <w:spacing w:val="3"/>
      <w:sz w:val="22"/>
    </w:rPr>
  </w:style>
  <w:style w:type="character" w:customStyle="1" w:styleId="ac">
    <w:name w:val="記 (文字)"/>
    <w:basedOn w:val="a0"/>
    <w:link w:val="ab"/>
    <w:uiPriority w:val="99"/>
    <w:rsid w:val="003E7830"/>
    <w:rPr>
      <w:rFonts w:hAnsi="ＭＳ 明朝"/>
      <w:spacing w:val="3"/>
      <w:sz w:val="22"/>
    </w:rPr>
  </w:style>
  <w:style w:type="paragraph" w:styleId="ad">
    <w:name w:val="Closing"/>
    <w:basedOn w:val="a"/>
    <w:link w:val="ae"/>
    <w:uiPriority w:val="99"/>
    <w:unhideWhenUsed/>
    <w:rsid w:val="003E7830"/>
    <w:pPr>
      <w:jc w:val="right"/>
    </w:pPr>
    <w:rPr>
      <w:rFonts w:hAnsi="ＭＳ 明朝"/>
      <w:spacing w:val="3"/>
      <w:sz w:val="22"/>
    </w:rPr>
  </w:style>
  <w:style w:type="character" w:customStyle="1" w:styleId="ae">
    <w:name w:val="結語 (文字)"/>
    <w:basedOn w:val="a0"/>
    <w:link w:val="ad"/>
    <w:uiPriority w:val="99"/>
    <w:rsid w:val="003E7830"/>
    <w:rPr>
      <w:rFonts w:hAnsi="ＭＳ 明朝"/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１４．１０．１１国会見学案内状</vt:lpstr>
      <vt:lpstr>１４．１０．１１国会見学案内状</vt:lpstr>
    </vt:vector>
  </TitlesOfParts>
  <Company/>
  <LinksUpToDate>false</LinksUpToDate>
  <CharactersWithSpaces>604</CharactersWithSpaces>
  <SharedDoc>false</SharedDoc>
  <HLinks>
    <vt:vector size="6" baseType="variant">
      <vt:variant>
        <vt:i4>1376283</vt:i4>
      </vt:variant>
      <vt:variant>
        <vt:i4>-1</vt:i4>
      </vt:variant>
      <vt:variant>
        <vt:i4>1075</vt:i4>
      </vt:variant>
      <vt:variant>
        <vt:i4>1</vt:i4>
      </vt:variant>
      <vt:variant>
        <vt:lpwstr>http://www.shugiin.go.jp/index.nsf/html/images/gijidou01.jpg/$File/gijidou01.jpg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１４．１０．１１国会見学案内状</dc:title>
  <dc:subject/>
  <dc:creator>日本看護連盟　新潟県支部</dc:creator>
  <cp:keywords/>
  <cp:lastModifiedBy>nr01</cp:lastModifiedBy>
  <cp:revision>2</cp:revision>
  <cp:lastPrinted>2018-08-03T06:38:00Z</cp:lastPrinted>
  <dcterms:created xsi:type="dcterms:W3CDTF">2018-08-09T07:02:00Z</dcterms:created>
  <dcterms:modified xsi:type="dcterms:W3CDTF">2018-08-09T07:02:00Z</dcterms:modified>
</cp:coreProperties>
</file>